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jc w:val="center"/>
        <w:tblLook w:val="04A0"/>
      </w:tblPr>
      <w:tblGrid>
        <w:gridCol w:w="3235"/>
        <w:gridCol w:w="6971"/>
      </w:tblGrid>
      <w:tr w:rsidR="00DE6250" w:rsidRPr="00DE6250" w:rsidTr="007E319A">
        <w:trPr>
          <w:jc w:val="center"/>
        </w:trPr>
        <w:tc>
          <w:tcPr>
            <w:tcW w:w="3235" w:type="dxa"/>
            <w:vAlign w:val="center"/>
          </w:tcPr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  <w:b/>
              </w:rPr>
            </w:pPr>
            <w:r w:rsidRPr="007E319A">
              <w:rPr>
                <w:rFonts w:ascii="Arial" w:hAnsi="Arial" w:cs="Arial"/>
                <w:b/>
                <w:lang w:val="es-ES"/>
              </w:rPr>
              <w:t>DEPENDENCIA AUDITADA:</w:t>
            </w:r>
          </w:p>
        </w:tc>
        <w:tc>
          <w:tcPr>
            <w:tcW w:w="6971" w:type="dxa"/>
            <w:vAlign w:val="center"/>
          </w:tcPr>
          <w:p w:rsidR="00DE6250" w:rsidRP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3660"/>
        <w:gridCol w:w="6546"/>
      </w:tblGrid>
      <w:tr w:rsidR="00DE6250" w:rsidRPr="00E5510A" w:rsidTr="00DE6250">
        <w:trPr>
          <w:jc w:val="center"/>
        </w:trPr>
        <w:tc>
          <w:tcPr>
            <w:tcW w:w="10206" w:type="dxa"/>
            <w:gridSpan w:val="2"/>
          </w:tcPr>
          <w:p w:rsidR="00E5510A" w:rsidRPr="00E5510A" w:rsidRDefault="00E5510A" w:rsidP="00E5510A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510A">
              <w:rPr>
                <w:rFonts w:ascii="Arial" w:hAnsi="Arial" w:cs="Arial"/>
                <w:sz w:val="22"/>
                <w:szCs w:val="22"/>
              </w:rPr>
              <w:t>¿Recibió inducción, capacitación y actualización respecto a las facultades de policía judicial?  ¿En qué temas?</w:t>
            </w:r>
          </w:p>
          <w:p w:rsid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P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E5510A" w:rsidTr="00DE6250">
        <w:trPr>
          <w:jc w:val="center"/>
        </w:trPr>
        <w:tc>
          <w:tcPr>
            <w:tcW w:w="10206" w:type="dxa"/>
            <w:gridSpan w:val="2"/>
          </w:tcPr>
          <w:p w:rsidR="00E5510A" w:rsidRPr="00E5510A" w:rsidRDefault="00E5510A" w:rsidP="00E5510A">
            <w:pPr>
              <w:pStyle w:val="Sangra3detindependiente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E5510A">
              <w:rPr>
                <w:rFonts w:cs="Arial"/>
                <w:sz w:val="22"/>
                <w:szCs w:val="22"/>
              </w:rPr>
              <w:t xml:space="preserve">¿Manifieste la utilidad de las facultades de policía judicial para el desarrollo de los procesos de responsabilidad fiscal que adelanta </w:t>
            </w:r>
            <w:smartTag w:uri="urn:schemas-microsoft-com:office:smarttags" w:element="PersonName">
              <w:smartTagPr>
                <w:attr w:name="ProductID" w:val="la Contralor￭a"/>
              </w:smartTagPr>
              <w:r w:rsidRPr="00E5510A">
                <w:rPr>
                  <w:rFonts w:cs="Arial"/>
                  <w:sz w:val="22"/>
                  <w:szCs w:val="22"/>
                </w:rPr>
                <w:t>la Contraloría</w:t>
              </w:r>
            </w:smartTag>
            <w:r w:rsidRPr="00E5510A">
              <w:rPr>
                <w:rFonts w:cs="Arial"/>
                <w:sz w:val="22"/>
                <w:szCs w:val="22"/>
              </w:rPr>
              <w:t xml:space="preserve"> o Gerencia Departamental?  </w:t>
            </w:r>
          </w:p>
          <w:p w:rsid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P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E5510A" w:rsidTr="00DE6250">
        <w:trPr>
          <w:jc w:val="center"/>
        </w:trPr>
        <w:tc>
          <w:tcPr>
            <w:tcW w:w="10206" w:type="dxa"/>
            <w:gridSpan w:val="2"/>
          </w:tcPr>
          <w:p w:rsidR="00E5510A" w:rsidRPr="00E5510A" w:rsidRDefault="00E5510A" w:rsidP="00E5510A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510A">
              <w:rPr>
                <w:rFonts w:ascii="Arial" w:hAnsi="Arial" w:cs="Arial"/>
                <w:sz w:val="22"/>
                <w:szCs w:val="22"/>
              </w:rPr>
              <w:t>Exponga la forma como se desarrolla la coordinación interinstitucional para la práctica y obtención de pruebas dentro de la indagación preliminar y los procesos de responsabilidad fiscal.</w:t>
            </w:r>
          </w:p>
          <w:p w:rsid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E5510A" w:rsidRPr="00E5510A" w:rsidRDefault="00E5510A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E5510A" w:rsidRPr="00E5510A" w:rsidTr="00DE6250">
        <w:trPr>
          <w:jc w:val="center"/>
        </w:trPr>
        <w:tc>
          <w:tcPr>
            <w:tcW w:w="10206" w:type="dxa"/>
            <w:gridSpan w:val="2"/>
          </w:tcPr>
          <w:p w:rsidR="00E5510A" w:rsidRPr="00E5510A" w:rsidRDefault="00E5510A" w:rsidP="00E5510A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510A">
              <w:rPr>
                <w:rFonts w:ascii="Arial" w:hAnsi="Arial" w:cs="Arial"/>
                <w:sz w:val="22"/>
                <w:szCs w:val="22"/>
              </w:rPr>
              <w:t>¿Ha aplicado las facultades de policía judicial en el desarrollo de la indagación preliminar y/o proceso de responsabilidad fiscal? Explique su respuesta.</w:t>
            </w:r>
          </w:p>
          <w:p w:rsidR="00E5510A" w:rsidRDefault="00E5510A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510A" w:rsidRDefault="00E5510A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510A" w:rsidRDefault="00E5510A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510A" w:rsidRDefault="00E5510A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510A" w:rsidRDefault="00E5510A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510A" w:rsidRDefault="00E5510A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510A" w:rsidRPr="00E5510A" w:rsidRDefault="00E5510A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250" w:rsidRPr="00E5510A" w:rsidTr="00DE6250">
        <w:trPr>
          <w:jc w:val="center"/>
        </w:trPr>
        <w:tc>
          <w:tcPr>
            <w:tcW w:w="3660" w:type="dxa"/>
            <w:vAlign w:val="center"/>
          </w:tcPr>
          <w:p w:rsidR="00DE6250" w:rsidRPr="00E5510A" w:rsidRDefault="00DE6250" w:rsidP="00EB3EAA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E5510A">
              <w:rPr>
                <w:rFonts w:ascii="Arial" w:hAnsi="Arial" w:cs="Arial"/>
                <w:b/>
                <w:sz w:val="22"/>
                <w:szCs w:val="22"/>
              </w:rPr>
              <w:t>FUNCIONARIO ENTREVISTADO:</w:t>
            </w:r>
          </w:p>
        </w:tc>
        <w:tc>
          <w:tcPr>
            <w:tcW w:w="6546" w:type="dxa"/>
          </w:tcPr>
          <w:p w:rsidR="00DE6250" w:rsidRPr="00E5510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E5510A" w:rsidTr="00DE6250">
        <w:trPr>
          <w:jc w:val="center"/>
        </w:trPr>
        <w:tc>
          <w:tcPr>
            <w:tcW w:w="3660" w:type="dxa"/>
            <w:vAlign w:val="center"/>
          </w:tcPr>
          <w:p w:rsidR="00DE6250" w:rsidRPr="00E5510A" w:rsidRDefault="00DE6250" w:rsidP="00EB3EAA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E5510A">
              <w:rPr>
                <w:rFonts w:ascii="Arial" w:hAnsi="Arial" w:cs="Arial"/>
                <w:b/>
                <w:sz w:val="22"/>
                <w:szCs w:val="22"/>
              </w:rPr>
              <w:t>CARGO DESEMPEÑADO:</w:t>
            </w:r>
          </w:p>
        </w:tc>
        <w:tc>
          <w:tcPr>
            <w:tcW w:w="6546" w:type="dxa"/>
          </w:tcPr>
          <w:p w:rsidR="00DE6250" w:rsidRPr="00E5510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6250" w:rsidRPr="00E5510A" w:rsidTr="00DE6250">
        <w:trPr>
          <w:jc w:val="center"/>
        </w:trPr>
        <w:tc>
          <w:tcPr>
            <w:tcW w:w="3660" w:type="dxa"/>
            <w:vAlign w:val="center"/>
          </w:tcPr>
          <w:p w:rsidR="00DE6250" w:rsidRPr="00E5510A" w:rsidRDefault="00DE6250" w:rsidP="00EB3EAA">
            <w:pPr>
              <w:pStyle w:val="Sangra2det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E5510A">
              <w:rPr>
                <w:rFonts w:ascii="Arial" w:hAnsi="Arial" w:cs="Arial"/>
                <w:b/>
                <w:sz w:val="22"/>
                <w:szCs w:val="22"/>
              </w:rPr>
              <w:t>AUDITOR:</w:t>
            </w:r>
          </w:p>
        </w:tc>
        <w:tc>
          <w:tcPr>
            <w:tcW w:w="6546" w:type="dxa"/>
          </w:tcPr>
          <w:p w:rsidR="00DE6250" w:rsidRPr="00E5510A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DE6250" w:rsidRDefault="00DE6250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Pr="00E5510A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E5510A" w:rsidRPr="00E5510A" w:rsidRDefault="00906194" w:rsidP="00E5510A">
      <w:pPr>
        <w:ind w:left="770" w:hanging="770"/>
        <w:jc w:val="both"/>
        <w:rPr>
          <w:rFonts w:ascii="Arial" w:hAnsi="Arial" w:cs="Arial"/>
        </w:rPr>
      </w:pPr>
      <w:r w:rsidRPr="00E5510A">
        <w:rPr>
          <w:rFonts w:ascii="Arial" w:hAnsi="Arial" w:cs="Arial"/>
          <w:b/>
        </w:rPr>
        <w:t xml:space="preserve">NOTA: </w:t>
      </w:r>
      <w:r w:rsidR="00E5510A" w:rsidRPr="00E5510A">
        <w:rPr>
          <w:rFonts w:ascii="Arial" w:hAnsi="Arial" w:cs="Arial"/>
        </w:rPr>
        <w:t>APLICAR ESTE CUESTIONARIO EN LAS DEPENDENCIAS QUE ADELANTAN LA INDAGACIÓN PRELIMINAR Y  EL PROCESO DE RESPONSABILIDAD FISCAL.</w:t>
      </w:r>
    </w:p>
    <w:p w:rsidR="00906194" w:rsidRPr="00906194" w:rsidRDefault="00906194" w:rsidP="00906194">
      <w:pPr>
        <w:ind w:left="770" w:hanging="770"/>
        <w:jc w:val="both"/>
        <w:rPr>
          <w:rFonts w:ascii="Arial" w:hAnsi="Arial" w:cs="Arial"/>
        </w:rPr>
      </w:pPr>
    </w:p>
    <w:p w:rsidR="00906194" w:rsidRDefault="00906194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sectPr w:rsidR="00906194" w:rsidSect="00DE6250">
      <w:headerReference w:type="default" r:id="rId7"/>
      <w:footerReference w:type="default" r:id="rId8"/>
      <w:pgSz w:w="12242" w:h="20163" w:code="5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497" w:rsidRDefault="00E90497" w:rsidP="001567E1">
      <w:pPr>
        <w:spacing w:after="0" w:line="240" w:lineRule="auto"/>
      </w:pPr>
      <w:r>
        <w:separator/>
      </w:r>
    </w:p>
  </w:endnote>
  <w:endnote w:type="continuationSeparator" w:id="0">
    <w:p w:rsidR="00E90497" w:rsidRDefault="00E90497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497" w:rsidRDefault="00E90497" w:rsidP="001567E1">
      <w:pPr>
        <w:spacing w:after="0" w:line="240" w:lineRule="auto"/>
      </w:pPr>
      <w:r>
        <w:separator/>
      </w:r>
    </w:p>
  </w:footnote>
  <w:footnote w:type="continuationSeparator" w:id="0">
    <w:p w:rsidR="00E90497" w:rsidRDefault="00E90497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D1CC7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D1CC7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2717F8" w:rsidRPr="009D1CC7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2717F8" w:rsidRPr="009D1CC7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CI-CU-07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D1CC7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D1CC7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9D1CC7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C61B33" w:rsidRDefault="00C61B33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lang w:val="es-CO" w:eastAsia="es-ES"/>
            </w:rPr>
          </w:pPr>
          <w:r w:rsidRPr="00C61B33">
            <w:rPr>
              <w:rFonts w:ascii="Arial" w:hAnsi="Arial" w:cs="Arial"/>
              <w:b/>
            </w:rPr>
            <w:t>CUESTIONARIO DE AMBIENTACIÓN</w:t>
          </w:r>
          <w:r>
            <w:rPr>
              <w:rFonts w:ascii="Arial" w:hAnsi="Arial" w:cs="Arial"/>
              <w:b/>
            </w:rPr>
            <w:t xml:space="preserve"> </w:t>
          </w:r>
          <w:r w:rsidRPr="00C61B33">
            <w:rPr>
              <w:rFonts w:ascii="Arial" w:hAnsi="Arial" w:cs="Arial"/>
              <w:b/>
            </w:rPr>
            <w:t>-</w:t>
          </w:r>
          <w:r>
            <w:rPr>
              <w:rFonts w:ascii="Arial" w:hAnsi="Arial" w:cs="Arial"/>
              <w:b/>
            </w:rPr>
            <w:t xml:space="preserve"> </w:t>
          </w:r>
          <w:r w:rsidRPr="00C61B33">
            <w:rPr>
              <w:rFonts w:ascii="Arial" w:hAnsi="Arial" w:cs="Arial"/>
              <w:b/>
            </w:rPr>
            <w:t>FACULTADES DE POLICÍA JUDICIAL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D1CC7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9D1CC7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9D1CC7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9D1CC7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9D1CC7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D1CC7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F57B8E" w:rsidRPr="009D1CC7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9D1CC7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F57B8E" w:rsidRPr="009D1CC7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9D1CC7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F57B8E" w:rsidRPr="009D1CC7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9D1CC7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F57B8E" w:rsidRPr="009D1CC7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9D1CC7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F57B8E" w:rsidRPr="009D1CC7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9D1CC7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F57B8E" w:rsidRPr="009D1CC7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3FC4"/>
    <w:multiLevelType w:val="hybridMultilevel"/>
    <w:tmpl w:val="7B7CCE1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9014AB"/>
    <w:multiLevelType w:val="hybridMultilevel"/>
    <w:tmpl w:val="3E00F2BA"/>
    <w:lvl w:ilvl="0" w:tplc="A518FA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6554"/>
    <w:multiLevelType w:val="hybridMultilevel"/>
    <w:tmpl w:val="23524CB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DD22CA8"/>
    <w:multiLevelType w:val="hybridMultilevel"/>
    <w:tmpl w:val="A8BEF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1E913F3"/>
    <w:multiLevelType w:val="hybridMultilevel"/>
    <w:tmpl w:val="746024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30A6D"/>
    <w:rsid w:val="00044544"/>
    <w:rsid w:val="00086443"/>
    <w:rsid w:val="001567E1"/>
    <w:rsid w:val="001A75EC"/>
    <w:rsid w:val="001C7C8D"/>
    <w:rsid w:val="00207183"/>
    <w:rsid w:val="002404B6"/>
    <w:rsid w:val="00255B05"/>
    <w:rsid w:val="002717F8"/>
    <w:rsid w:val="002B2BD5"/>
    <w:rsid w:val="002E3FCF"/>
    <w:rsid w:val="00306D3C"/>
    <w:rsid w:val="00360C44"/>
    <w:rsid w:val="00521242"/>
    <w:rsid w:val="00535278"/>
    <w:rsid w:val="00544CEC"/>
    <w:rsid w:val="005B3AD8"/>
    <w:rsid w:val="00626FE3"/>
    <w:rsid w:val="006A4CEF"/>
    <w:rsid w:val="007351FF"/>
    <w:rsid w:val="007704B9"/>
    <w:rsid w:val="007B1871"/>
    <w:rsid w:val="007C2D61"/>
    <w:rsid w:val="007E319A"/>
    <w:rsid w:val="00810D23"/>
    <w:rsid w:val="008136CE"/>
    <w:rsid w:val="00884586"/>
    <w:rsid w:val="008930E1"/>
    <w:rsid w:val="008A16E2"/>
    <w:rsid w:val="00906194"/>
    <w:rsid w:val="00971D4E"/>
    <w:rsid w:val="00996FF3"/>
    <w:rsid w:val="009D1CC7"/>
    <w:rsid w:val="00A35933"/>
    <w:rsid w:val="00AB18F3"/>
    <w:rsid w:val="00B930C2"/>
    <w:rsid w:val="00BB6438"/>
    <w:rsid w:val="00C02939"/>
    <w:rsid w:val="00C61B33"/>
    <w:rsid w:val="00C8400E"/>
    <w:rsid w:val="00D42C04"/>
    <w:rsid w:val="00D55307"/>
    <w:rsid w:val="00D632AF"/>
    <w:rsid w:val="00DE6250"/>
    <w:rsid w:val="00DF5025"/>
    <w:rsid w:val="00E4360F"/>
    <w:rsid w:val="00E5510A"/>
    <w:rsid w:val="00E60282"/>
    <w:rsid w:val="00E90497"/>
    <w:rsid w:val="00F45851"/>
    <w:rsid w:val="00F57B8E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96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D8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  <w:style w:type="paragraph" w:styleId="Prrafodelista">
    <w:name w:val="List Paragraph"/>
    <w:basedOn w:val="Normal"/>
    <w:uiPriority w:val="34"/>
    <w:qFormat/>
    <w:rsid w:val="005B3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3</cp:revision>
  <dcterms:created xsi:type="dcterms:W3CDTF">2011-01-06T15:31:00Z</dcterms:created>
  <dcterms:modified xsi:type="dcterms:W3CDTF">2011-01-07T16:31:00Z</dcterms:modified>
</cp:coreProperties>
</file>